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8B80" w14:textId="77777777" w:rsidR="003E16EF" w:rsidRDefault="003E16EF" w:rsidP="007B6422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3E16EF">
        <w:rPr>
          <w:rFonts w:ascii="PT Astra Serif" w:hAnsi="PT Astra Serif"/>
          <w:b/>
          <w:bCs/>
          <w:sz w:val="26"/>
          <w:szCs w:val="26"/>
        </w:rPr>
        <w:t>Интернет</w:t>
      </w:r>
      <w:r w:rsidRPr="003E16EF">
        <w:rPr>
          <w:rFonts w:ascii="PT Astra Serif" w:hAnsi="PT Astra Serif"/>
          <w:sz w:val="26"/>
          <w:szCs w:val="26"/>
        </w:rPr>
        <w:t xml:space="preserve"> — это глобальная цифровая инфраструктура, объединяющая миллиарды устройств и пользователей по всему миру. Его часто называют «Всемирной паутиной», потому что он связывает людей, сервисы, базы данных и платформы в единую систему. Через интернет можно учиться, работать, управлять финансами, создавать проекты и строить профессиональные связи. Однако вместе с возможностями растут и риски: мошенничество, утечки данных, кибератаки. Поэтому цифровая грамотность сегодня — это не дополнительный навык, а базовая необходимость.</w:t>
      </w:r>
    </w:p>
    <w:p w14:paraId="083ECDFC" w14:textId="77777777" w:rsidR="003E16EF" w:rsidRDefault="003E16EF" w:rsidP="007B6422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3E16EF">
        <w:rPr>
          <w:rFonts w:ascii="PT Astra Serif" w:hAnsi="PT Astra Serif"/>
          <w:b/>
          <w:bCs/>
          <w:sz w:val="26"/>
          <w:szCs w:val="26"/>
        </w:rPr>
        <w:t>Персональные данные</w:t>
      </w:r>
      <w:r w:rsidRPr="003E16EF">
        <w:rPr>
          <w:rFonts w:ascii="PT Astra Serif" w:hAnsi="PT Astra Serif"/>
          <w:sz w:val="26"/>
          <w:szCs w:val="26"/>
        </w:rPr>
        <w:t xml:space="preserve"> — это любая информация, позволяющая идентифицировать человека: ФИО, номер телефона, адрес, документы, данные банковских карт и даже фотографии. Утечка таких сведений может привести к финансовым потерям, мошенническим займам и репутационному ущербу. Важно осознавать, что всё опубликованное в сети формирует цифровой след. Используйте уникальные пароли для разных сервисов и настраивайте параметры конфиденциальности в социальных сетях. Чем меньше лишней информации доступно публично, тем ниже риск её злоупотребления.</w:t>
      </w:r>
    </w:p>
    <w:p w14:paraId="6CFFA092" w14:textId="0550CFC1" w:rsidR="003E16EF" w:rsidRPr="003E16EF" w:rsidRDefault="003E16EF" w:rsidP="007B6422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3E16EF">
        <w:rPr>
          <w:rFonts w:ascii="PT Astra Serif" w:hAnsi="PT Astra Serif"/>
          <w:b/>
          <w:bCs/>
          <w:sz w:val="26"/>
          <w:szCs w:val="26"/>
        </w:rPr>
        <w:t>Социальная инженерия</w:t>
      </w:r>
      <w:r w:rsidRPr="003E16EF">
        <w:rPr>
          <w:rFonts w:ascii="PT Astra Serif" w:hAnsi="PT Astra Serif"/>
          <w:sz w:val="26"/>
          <w:szCs w:val="26"/>
        </w:rPr>
        <w:t xml:space="preserve"> — это метод психологического воздействия, при котором человек сам раскрывает доступ к своим данным. В отличие от технического взлома, здесь основным инструментом является манипуляция доверием, страхом или сочувствием. Мошенники могут представляться коллегами, сотрудниками банка, представителями службы безопасности или даже знакомыми людьми. Они тщательно изучают информацию в социальных сетях, чтобы сделать общение максимально убедительным. Главная защита — сохранять холодный анализ ситуации и не передавать личные данные без проверки личности собеседника.</w:t>
      </w:r>
    </w:p>
    <w:p w14:paraId="5B148845" w14:textId="6F7719CB" w:rsidR="003E16EF" w:rsidRPr="003E16EF" w:rsidRDefault="003E16EF" w:rsidP="007B6422">
      <w:pPr>
        <w:pStyle w:val="a7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3E16EF">
        <w:rPr>
          <w:rFonts w:ascii="PT Astra Serif" w:hAnsi="PT Astra Serif"/>
          <w:b/>
          <w:bCs/>
          <w:sz w:val="26"/>
          <w:szCs w:val="26"/>
        </w:rPr>
        <w:t xml:space="preserve">Фишинг, </w:t>
      </w:r>
      <w:proofErr w:type="spellStart"/>
      <w:r w:rsidRPr="003E16EF">
        <w:rPr>
          <w:rFonts w:ascii="PT Astra Serif" w:hAnsi="PT Astra Serif"/>
          <w:b/>
          <w:bCs/>
          <w:sz w:val="26"/>
          <w:szCs w:val="26"/>
        </w:rPr>
        <w:t>смишинг</w:t>
      </w:r>
      <w:proofErr w:type="spellEnd"/>
      <w:r w:rsidRPr="003E16EF">
        <w:rPr>
          <w:rFonts w:ascii="PT Astra Serif" w:hAnsi="PT Astra Serif"/>
          <w:b/>
          <w:bCs/>
          <w:sz w:val="26"/>
          <w:szCs w:val="26"/>
        </w:rPr>
        <w:t xml:space="preserve"> и вишинг</w:t>
      </w:r>
      <w:r w:rsidRPr="003E16EF">
        <w:rPr>
          <w:rFonts w:ascii="PT Astra Serif" w:hAnsi="PT Astra Serif"/>
          <w:sz w:val="26"/>
          <w:szCs w:val="26"/>
        </w:rPr>
        <w:t xml:space="preserve"> — это формы цифрового мошенничества, направленные на получение конфиденциальных данных пользователя. Фишинг реализуется через поддельные письма и сайты, </w:t>
      </w:r>
      <w:proofErr w:type="spellStart"/>
      <w:r w:rsidRPr="003E16EF">
        <w:rPr>
          <w:rFonts w:ascii="PT Astra Serif" w:hAnsi="PT Astra Serif"/>
          <w:sz w:val="26"/>
          <w:szCs w:val="26"/>
        </w:rPr>
        <w:t>смишинг</w:t>
      </w:r>
      <w:proofErr w:type="spellEnd"/>
      <w:r w:rsidRPr="003E16EF">
        <w:rPr>
          <w:rFonts w:ascii="PT Astra Serif" w:hAnsi="PT Astra Serif"/>
          <w:sz w:val="26"/>
          <w:szCs w:val="26"/>
        </w:rPr>
        <w:t xml:space="preserve"> — через SMS и сообщения в мессенджерах, а вишинг — через телефонные звонки. Злоумышленники создают ощущение срочности или угрозы, чтобы человек действовал импульсивно и передал пароли, коды подтверждения или реквизиты карты. Часто они копируют стиль официальных организаций и используют подмену номеров. Любое сообщение с давлением, требованием немедленного перевода средств или передачи кода нужно воспринимать критически и проверять через официальный сайт или приложение компании.</w:t>
      </w:r>
    </w:p>
    <w:p w14:paraId="15F2DDBF" w14:textId="1211A8E9" w:rsidR="003E16EF" w:rsidRPr="003E16EF" w:rsidRDefault="003E16EF" w:rsidP="007B6422">
      <w:pPr>
        <w:pStyle w:val="a7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3E16EF">
        <w:rPr>
          <w:rFonts w:ascii="PT Astra Serif" w:hAnsi="PT Astra Serif"/>
          <w:b/>
          <w:bCs/>
          <w:sz w:val="26"/>
          <w:szCs w:val="26"/>
        </w:rPr>
        <w:t>Вредоносное программное обеспечение</w:t>
      </w:r>
      <w:r w:rsidRPr="003E16EF">
        <w:rPr>
          <w:rFonts w:ascii="PT Astra Serif" w:hAnsi="PT Astra Serif"/>
          <w:sz w:val="26"/>
          <w:szCs w:val="26"/>
        </w:rPr>
        <w:t xml:space="preserve"> — это программы, созданные для кражи данных, слежки или вывода устройств из строя. Оно может распространяться через заражённые файлы, пиратский контент, вложения в письмах и подозрительные ссылки. Некоторые виды вредоносного ПО незаметно собирают пароли и банковские данные. Регулярные обновления операционной системы закрывают уязвимости, которыми пользуются злоумышленники. Использование лицензированного антивируса и внимательность при установке программ значительно снижают риски заражения.</w:t>
      </w:r>
    </w:p>
    <w:p w14:paraId="02742F94" w14:textId="77777777" w:rsidR="003E16EF" w:rsidRPr="003E16EF" w:rsidRDefault="003E16EF" w:rsidP="007B6422">
      <w:pPr>
        <w:pStyle w:val="a7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proofErr w:type="spellStart"/>
      <w:r w:rsidRPr="003E16EF">
        <w:rPr>
          <w:rFonts w:ascii="PT Astra Serif" w:hAnsi="PT Astra Serif"/>
          <w:b/>
          <w:bCs/>
          <w:sz w:val="26"/>
          <w:szCs w:val="26"/>
        </w:rPr>
        <w:t>DDoS</w:t>
      </w:r>
      <w:proofErr w:type="spellEnd"/>
      <w:r w:rsidRPr="003E16EF">
        <w:rPr>
          <w:rFonts w:ascii="PT Astra Serif" w:hAnsi="PT Astra Serif"/>
          <w:b/>
          <w:bCs/>
          <w:sz w:val="26"/>
          <w:szCs w:val="26"/>
        </w:rPr>
        <w:t>-атака</w:t>
      </w:r>
      <w:r w:rsidRPr="003E16EF">
        <w:rPr>
          <w:rFonts w:ascii="PT Astra Serif" w:hAnsi="PT Astra Serif"/>
          <w:sz w:val="26"/>
          <w:szCs w:val="26"/>
        </w:rPr>
        <w:t xml:space="preserve"> представляет собой перегрузку сервера большим количеством запросов, из-за чего сайт становится временно недоступным. </w:t>
      </w:r>
      <w:r w:rsidRPr="003E16EF">
        <w:rPr>
          <w:rFonts w:ascii="PT Astra Serif" w:hAnsi="PT Astra Serif"/>
          <w:sz w:val="26"/>
          <w:szCs w:val="26"/>
        </w:rPr>
        <w:lastRenderedPageBreak/>
        <w:t xml:space="preserve">Пользователь в такой ситуации не может повлиять на восстановление работы ресурса, поэтому не стоит многократно обновлять страницу. </w:t>
      </w:r>
    </w:p>
    <w:p w14:paraId="0FEB3FFA" w14:textId="48D99E76" w:rsidR="003E16EF" w:rsidRPr="003E16EF" w:rsidRDefault="003E16EF" w:rsidP="007B6422">
      <w:pPr>
        <w:pStyle w:val="a7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3E16EF">
        <w:rPr>
          <w:rFonts w:ascii="PT Astra Serif" w:hAnsi="PT Astra Serif"/>
          <w:sz w:val="26"/>
          <w:szCs w:val="26"/>
        </w:rPr>
        <w:t>С</w:t>
      </w:r>
      <w:r w:rsidRPr="003E16EF">
        <w:rPr>
          <w:rFonts w:ascii="PT Astra Serif" w:hAnsi="PT Astra Serif"/>
          <w:sz w:val="26"/>
          <w:szCs w:val="26"/>
        </w:rPr>
        <w:t xml:space="preserve">ерьёзную угрозу представляют открытые сети </w:t>
      </w:r>
      <w:proofErr w:type="spellStart"/>
      <w:r w:rsidRPr="003E16EF">
        <w:rPr>
          <w:rFonts w:ascii="PT Astra Serif" w:hAnsi="PT Astra Serif"/>
          <w:sz w:val="26"/>
          <w:szCs w:val="26"/>
        </w:rPr>
        <w:t>Wi</w:t>
      </w:r>
      <w:proofErr w:type="spellEnd"/>
      <w:r w:rsidRPr="003E16EF">
        <w:rPr>
          <w:rFonts w:ascii="PT Astra Serif" w:hAnsi="PT Astra Serif"/>
          <w:sz w:val="26"/>
          <w:szCs w:val="26"/>
        </w:rPr>
        <w:t>-Fi в общественных местах. Через незащищённое соединение злоумышленники могут перехватывать передаваемые данные. При использовании публичного интернета не рекомендуется вводить банковские реквизиты и конфиденциальную информацию без дополнительной защиты.</w:t>
      </w:r>
    </w:p>
    <w:p w14:paraId="25BFE2AC" w14:textId="77777777" w:rsidR="003E16EF" w:rsidRPr="003E16EF" w:rsidRDefault="003E16EF" w:rsidP="007B6422">
      <w:pPr>
        <w:pStyle w:val="a7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3E16EF">
        <w:rPr>
          <w:rFonts w:ascii="PT Astra Serif" w:hAnsi="PT Astra Serif"/>
          <w:b/>
          <w:bCs/>
          <w:sz w:val="26"/>
          <w:szCs w:val="26"/>
        </w:rPr>
        <w:t>Ложная техподдержка</w:t>
      </w:r>
      <w:r w:rsidRPr="003E16EF">
        <w:rPr>
          <w:rFonts w:ascii="PT Astra Serif" w:hAnsi="PT Astra Serif"/>
          <w:sz w:val="26"/>
          <w:szCs w:val="26"/>
        </w:rPr>
        <w:t xml:space="preserve"> — распространённая схема, при которой злоумышленники сообщают о «взломе аккаунта» или «подозрительной операции». Они могут предлагать установить программу удалённого доступа или перевести деньги на так называемый «безопасный счёт». Часто разговор сопровождается давлением и утверждением, что счёт будет заблокирован в течение нескольких минут. Настоящие сотрудники банков и IT-сервисов не запрашивают пароли, коды подтверждения и переводы средств по телефону. Если возникает подобная ситуация, необходимо самостоятельно связаться с организацией через официальный номер или сайт.</w:t>
      </w:r>
    </w:p>
    <w:p w14:paraId="2FE567EA" w14:textId="5704D8E4" w:rsidR="003E16EF" w:rsidRPr="003E16EF" w:rsidRDefault="003E16EF" w:rsidP="007B6422">
      <w:pPr>
        <w:pStyle w:val="a7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3E16EF">
        <w:rPr>
          <w:rFonts w:ascii="PT Astra Serif" w:hAnsi="PT Astra Serif"/>
          <w:b/>
          <w:bCs/>
          <w:sz w:val="26"/>
          <w:szCs w:val="26"/>
        </w:rPr>
        <w:t>Игровая валюта</w:t>
      </w:r>
      <w:r w:rsidRPr="003E16EF">
        <w:rPr>
          <w:rFonts w:ascii="PT Astra Serif" w:hAnsi="PT Astra Serif"/>
          <w:b/>
          <w:bCs/>
          <w:sz w:val="26"/>
          <w:szCs w:val="26"/>
        </w:rPr>
        <w:t>, инвестиции, фейковые конкурсы</w:t>
      </w:r>
      <w:r w:rsidRPr="003E16EF">
        <w:rPr>
          <w:rFonts w:ascii="PT Astra Serif" w:hAnsi="PT Astra Serif"/>
          <w:sz w:val="26"/>
          <w:szCs w:val="26"/>
        </w:rPr>
        <w:t xml:space="preserve"> нередко становятся инструментом мошенничества. Предложения «бесплатных бонусов» или «эксклюзивных скинов» за ввод номера телефона или пароля обычно ведут к потере аккаунта или списанию реальных средств. Поддельные сайты могут визуально копировать официальные игровые платформы. Перед вводом данных необходимо проверять адрес сайта и его подлинность. Любые финансовые операции в цифровой среде должны быть осознанными и подтверждёнными через официальные сервисы.</w:t>
      </w:r>
      <w:r w:rsidRPr="003E16EF">
        <w:rPr>
          <w:rFonts w:ascii="PT Astra Serif" w:hAnsi="PT Astra Serif"/>
          <w:sz w:val="26"/>
          <w:szCs w:val="26"/>
        </w:rPr>
        <w:t xml:space="preserve"> Помни, бесплатный сыр только в мышеловке!</w:t>
      </w:r>
    </w:p>
    <w:p w14:paraId="07AD748B" w14:textId="67389A04" w:rsidR="003E16EF" w:rsidRPr="003E16EF" w:rsidRDefault="003E16EF" w:rsidP="007B6422">
      <w:pPr>
        <w:pStyle w:val="a7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3E16EF">
        <w:rPr>
          <w:rFonts w:ascii="PT Astra Serif" w:hAnsi="PT Astra Serif"/>
          <w:sz w:val="26"/>
          <w:szCs w:val="26"/>
        </w:rPr>
        <w:t>Мошенничество в социальных сетях часто связано со взломом аккаунта: злоумышленник от имени вашего знакомого просит срочно перевести деньги или сообщить код подтверждения. Распространены и фейковые профили, которые копируют реальные страницы или создаются специально для обмана и втирания в доверие. Если друг неожиданно обращается с финансовой просьбой или требует передать данные, важно проверить информацию — связаться с ним другим способом или задать уточняющий вопрос. Для защиты используйте сложные пароли, включите двухфакторную аутентификацию и не реагируйте на сообщения под давлением или с ощущением срочности.</w:t>
      </w:r>
    </w:p>
    <w:p w14:paraId="503EB6D7" w14:textId="725D3E8E" w:rsidR="003E16EF" w:rsidRPr="003E16EF" w:rsidRDefault="003E16EF" w:rsidP="007B6422">
      <w:pPr>
        <w:pStyle w:val="a7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3E16EF">
        <w:rPr>
          <w:rFonts w:ascii="PT Astra Serif" w:hAnsi="PT Astra Serif"/>
          <w:b/>
          <w:bCs/>
          <w:sz w:val="26"/>
          <w:szCs w:val="26"/>
        </w:rPr>
        <w:t>Кибербуллинг</w:t>
      </w:r>
      <w:r w:rsidRPr="003E16EF">
        <w:rPr>
          <w:rFonts w:ascii="PT Astra Serif" w:hAnsi="PT Astra Serif"/>
          <w:sz w:val="26"/>
          <w:szCs w:val="26"/>
        </w:rPr>
        <w:t xml:space="preserve"> — это систематическая травля в онлайн-пространстве, включающая оскорбления, угрозы и распространение личной информации без согласия. В отличие от разового конфликта, кибербуллинг носит повторяющийся и целенаправленный характер. Он может происходить в социальных сетях, мессенджерах, на форумах и игровых платформах. Важно не вступать в эскалацию и не отвечать агрессией на агрессию. Следует сохранять доказательства нарушений, использовать функции блокировки и при необходимости обращаться к администрации платформы или взрослым наставникам.</w:t>
      </w:r>
    </w:p>
    <w:p w14:paraId="28AD08D4" w14:textId="4E559024" w:rsidR="003E16EF" w:rsidRPr="007B6422" w:rsidRDefault="003E16EF" w:rsidP="007B6422">
      <w:pPr>
        <w:pStyle w:val="a7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3E16EF">
        <w:rPr>
          <w:rFonts w:ascii="PT Astra Serif" w:hAnsi="PT Astra Serif"/>
          <w:b/>
          <w:bCs/>
          <w:sz w:val="26"/>
          <w:szCs w:val="26"/>
        </w:rPr>
        <w:t>Дипфейки</w:t>
      </w:r>
      <w:r w:rsidRPr="003E16EF">
        <w:rPr>
          <w:rFonts w:ascii="PT Astra Serif" w:hAnsi="PT Astra Serif"/>
          <w:sz w:val="26"/>
          <w:szCs w:val="26"/>
        </w:rPr>
        <w:t xml:space="preserve"> — это цифровые подделки аудио и видео, созданные с применением технологий искусственного интеллекта. Они позволяют имитировать голос и внешность человека, создавая реалистичную, но ложную запись. Такие материалы могут использоваться для дезинформации, шантажа или финансовых мошенничеств. Особенно опасны ситуации, когда «знакомый» человек на видео просит </w:t>
      </w:r>
      <w:r w:rsidRPr="003E16EF">
        <w:rPr>
          <w:rFonts w:ascii="PT Astra Serif" w:hAnsi="PT Astra Serif"/>
          <w:sz w:val="26"/>
          <w:szCs w:val="26"/>
        </w:rPr>
        <w:lastRenderedPageBreak/>
        <w:t>срочно перевести деньги или сообщить код доступа. Любую подобную информацию необходимо проверять через альтернативные каналы связи.</w:t>
      </w:r>
    </w:p>
    <w:p w14:paraId="1A2B9106" w14:textId="77777777" w:rsidR="003E16EF" w:rsidRPr="003E16EF" w:rsidRDefault="003E16EF" w:rsidP="007B6422">
      <w:pPr>
        <w:pStyle w:val="a7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3E16EF">
        <w:rPr>
          <w:rFonts w:ascii="PT Astra Serif" w:hAnsi="PT Astra Serif"/>
          <w:b/>
          <w:bCs/>
          <w:sz w:val="26"/>
          <w:szCs w:val="26"/>
        </w:rPr>
        <w:t>Пароль и двухфакторная аутентификация</w:t>
      </w:r>
      <w:r w:rsidRPr="003E16EF">
        <w:rPr>
          <w:rFonts w:ascii="PT Astra Serif" w:hAnsi="PT Astra Serif"/>
          <w:sz w:val="26"/>
          <w:szCs w:val="26"/>
        </w:rPr>
        <w:t xml:space="preserve"> являются базовыми инструментами защиты цифровых аккаунтов. Надёжный пароль должен быть длинным, содержать разные типы символов и не использоваться повторно на других платформах. Хранение паролей в менеджерах паролей повышает уровень безопасности. Двухфакторная аутентификация добавляет дополнительный этап проверки личности — код из приложения, SMS или биометрическое подтверждение. Даже если пароль будет скомпрометирован, второй фактор существенно усложнит несанкционированный доступ.</w:t>
      </w:r>
    </w:p>
    <w:p w14:paraId="59D4C3C7" w14:textId="282EDEEC" w:rsidR="003E16EF" w:rsidRPr="003E16EF" w:rsidRDefault="003E16EF" w:rsidP="007B6422">
      <w:pPr>
        <w:pStyle w:val="a7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3E16EF">
        <w:rPr>
          <w:rFonts w:ascii="PT Astra Serif" w:hAnsi="PT Astra Serif"/>
          <w:sz w:val="26"/>
          <w:szCs w:val="26"/>
        </w:rPr>
        <w:t xml:space="preserve">Ключевой навык современного пользователя — </w:t>
      </w:r>
      <w:r w:rsidRPr="003E16EF">
        <w:rPr>
          <w:rFonts w:ascii="PT Astra Serif" w:hAnsi="PT Astra Serif"/>
          <w:b/>
          <w:bCs/>
          <w:sz w:val="26"/>
          <w:szCs w:val="26"/>
        </w:rPr>
        <w:t>критическое мышление</w:t>
      </w:r>
      <w:r w:rsidRPr="003E16EF">
        <w:rPr>
          <w:rFonts w:ascii="PT Astra Serif" w:hAnsi="PT Astra Serif"/>
          <w:sz w:val="26"/>
          <w:szCs w:val="26"/>
        </w:rPr>
        <w:t>. В цифровой среде важно не поддаваться эмоциям и не реагировать импульсивно на провокации. Любая срочность, запугивание или чрезмерно выгодное предложение требуют дополнительной проверки. Перед передачей данных или переводом средств стоит задать себе вопрос о достоверности источника. Принцип «</w:t>
      </w:r>
      <w:r w:rsidR="007B6422">
        <w:rPr>
          <w:rFonts w:ascii="PT Astra Serif" w:hAnsi="PT Astra Serif"/>
          <w:sz w:val="26"/>
          <w:szCs w:val="26"/>
        </w:rPr>
        <w:t>Стоп – Думай – Смотри – Проверяй»</w:t>
      </w:r>
      <w:r w:rsidRPr="003E16EF">
        <w:rPr>
          <w:rFonts w:ascii="PT Astra Serif" w:hAnsi="PT Astra Serif"/>
          <w:sz w:val="26"/>
          <w:szCs w:val="26"/>
        </w:rPr>
        <w:t xml:space="preserve"> остаётся универсальным правилом информационной безопасности.</w:t>
      </w:r>
    </w:p>
    <w:p w14:paraId="7FC38583" w14:textId="77777777" w:rsidR="006D4957" w:rsidRPr="003E16EF" w:rsidRDefault="006D4957" w:rsidP="007B6422">
      <w:pPr>
        <w:ind w:firstLine="709"/>
        <w:jc w:val="both"/>
        <w:rPr>
          <w:rFonts w:ascii="PT Astra Serif" w:hAnsi="PT Astra Serif"/>
          <w:sz w:val="26"/>
          <w:szCs w:val="26"/>
        </w:rPr>
      </w:pPr>
    </w:p>
    <w:sectPr w:rsidR="006D4957" w:rsidRPr="003E16EF" w:rsidSect="003E16E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5312"/>
    <w:multiLevelType w:val="hybridMultilevel"/>
    <w:tmpl w:val="306CF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361F0"/>
    <w:multiLevelType w:val="multilevel"/>
    <w:tmpl w:val="B6B8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3168188A"/>
    <w:multiLevelType w:val="multilevel"/>
    <w:tmpl w:val="B6B8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650671903">
    <w:abstractNumId w:val="1"/>
  </w:num>
  <w:num w:numId="2" w16cid:durableId="522984633">
    <w:abstractNumId w:val="2"/>
  </w:num>
  <w:num w:numId="3" w16cid:durableId="34151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EF"/>
    <w:rsid w:val="003E16EF"/>
    <w:rsid w:val="006D4957"/>
    <w:rsid w:val="007B6422"/>
    <w:rsid w:val="008F6BA1"/>
    <w:rsid w:val="0090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739C"/>
  <w15:chartTrackingRefBased/>
  <w15:docId w15:val="{8EEF25A1-F63E-44AE-AA6B-B07F9477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6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6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1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16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16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16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16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16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16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16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1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16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16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16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1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16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1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Worker</cp:lastModifiedBy>
  <cp:revision>1</cp:revision>
  <dcterms:created xsi:type="dcterms:W3CDTF">2026-02-23T10:28:00Z</dcterms:created>
  <dcterms:modified xsi:type="dcterms:W3CDTF">2026-02-23T10:41:00Z</dcterms:modified>
</cp:coreProperties>
</file>