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92A" w:rsidRPr="0023392A" w:rsidRDefault="0023392A" w:rsidP="0023392A">
      <w:pPr>
        <w:spacing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3392A">
        <w:rPr>
          <w:rFonts w:ascii="Times New Roman" w:eastAsia="Times New Roman" w:hAnsi="Times New Roman" w:cs="Times New Roman"/>
          <w:sz w:val="20"/>
          <w:szCs w:val="20"/>
          <w:lang w:eastAsia="ru-RU"/>
        </w:rPr>
        <w:t>Министр просвещения России О.Васильева отметила Томскую область в числе регионов, где успешно реализуется нацпроект "Образование"</w:t>
      </w:r>
    </w:p>
    <w:p w:rsidR="0023392A" w:rsidRPr="0023392A" w:rsidRDefault="0023392A" w:rsidP="0023392A">
      <w:pPr>
        <w:spacing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495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255"/>
        <w:gridCol w:w="6"/>
      </w:tblGrid>
      <w:tr w:rsidR="0023392A" w:rsidRPr="0023392A" w:rsidTr="0023392A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23392A" w:rsidRDefault="0023392A" w:rsidP="0023392A">
            <w:pPr>
              <w:spacing w:line="240" w:lineRule="auto"/>
              <w:jc w:val="left"/>
              <w:divId w:val="107724042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9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 этом она сообщила на пленарном заседании III Форума социальных инноваций, проходившего в Москве. </w:t>
            </w:r>
            <w:proofErr w:type="gramStart"/>
            <w:r w:rsidRPr="002339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Томской области нацпроект "Образование" объединяет 10 региональных проектов - "Успех каждого ребенка", "Современная школа", "Цифровая образовательная среда", "Учитель будущего", "Молодые профессионалы", "Новые возможности для каждого", "Социальная активность", "Экспорт образования", "Социальные лифты для каждого" и проект "Поддержка семей, имеющих детей".</w:t>
            </w:r>
            <w:proofErr w:type="gramEnd"/>
            <w:r w:rsidRPr="002339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Расходы консолидированного бюджета в 2019 году на их реализацию составят 1,5 </w:t>
            </w:r>
            <w:proofErr w:type="spellStart"/>
            <w:proofErr w:type="gramStart"/>
            <w:r w:rsidRPr="002339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млрд</w:t>
            </w:r>
            <w:proofErr w:type="spellEnd"/>
            <w:proofErr w:type="gramEnd"/>
            <w:r w:rsidRPr="002339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рублей.</w:t>
            </w:r>
          </w:p>
          <w:p w:rsidR="00737989" w:rsidRPr="0023392A" w:rsidRDefault="00737989" w:rsidP="0023392A">
            <w:pPr>
              <w:spacing w:line="240" w:lineRule="auto"/>
              <w:jc w:val="left"/>
              <w:divId w:val="107724042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" w:tgtFrame="newsWindow" w:history="1">
              <w:r>
                <w:rPr>
                  <w:rStyle w:val="a3"/>
                  <w:rFonts w:eastAsia="Times New Roman"/>
                </w:rPr>
                <w:t>Исходный файл "Томское предместье"</w:t>
              </w:r>
            </w:hyperlink>
          </w:p>
        </w:tc>
      </w:tr>
      <w:tr w:rsidR="0023392A" w:rsidRPr="0023392A" w:rsidTr="0023392A">
        <w:trPr>
          <w:tblCellSpacing w:w="0" w:type="dxa"/>
        </w:trPr>
        <w:tc>
          <w:tcPr>
            <w:tcW w:w="0" w:type="auto"/>
            <w:hideMark/>
          </w:tcPr>
          <w:p w:rsidR="0023392A" w:rsidRDefault="0023392A" w:rsidP="0023392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392A" w:rsidRDefault="0023392A" w:rsidP="0023392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tbl>
            <w:tblPr>
              <w:tblW w:w="495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581"/>
              <w:gridCol w:w="4581"/>
            </w:tblGrid>
            <w:tr w:rsidR="0023392A" w:rsidRPr="0023392A" w:rsidTr="0023392A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23392A" w:rsidRDefault="0023392A" w:rsidP="0023392A">
                  <w:p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23392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Северск</w:t>
                  </w:r>
                  <w:proofErr w:type="spellEnd"/>
                  <w:r w:rsidRPr="0023392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активно принимает участие в реализации нацпроекта "Образование". </w:t>
                  </w:r>
                  <w:proofErr w:type="gramStart"/>
                  <w:r w:rsidRPr="0023392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 числе ключевых задач для системы образования в президентском указе отмечено обновление и содержание технологического образования, создание условий для раннего развития детей в возрасте до 3-х лет, формирование эффективной системы поддержки и развития способностей и талантов у детей и молодёжи, внедрение национальной системы профессионального роста педагогов, развитие и </w:t>
                  </w:r>
                  <w:proofErr w:type="spellStart"/>
                  <w:r w:rsidRPr="0023392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цифровизация</w:t>
                  </w:r>
                  <w:proofErr w:type="spellEnd"/>
                  <w:r w:rsidRPr="0023392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образовательного процесса.</w:t>
                  </w:r>
                  <w:proofErr w:type="gramEnd"/>
                  <w:r w:rsidRPr="0023392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Северские школы N 83, 84, 196 и Северская гимназия - базовые площадки Томской области по обновлению содержания предметной области "Технология". Новшества появятся и на внегородских территориях. Л.Лоскутова, </w:t>
                  </w:r>
                  <w:proofErr w:type="spellStart"/>
                  <w:r w:rsidRPr="0023392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замглавы</w:t>
                  </w:r>
                  <w:proofErr w:type="spellEnd"/>
                  <w:r w:rsidRPr="0023392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gramStart"/>
                  <w:r w:rsidRPr="0023392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администрации</w:t>
                  </w:r>
                  <w:proofErr w:type="gramEnd"/>
                  <w:r w:rsidRPr="0023392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ЗАТО </w:t>
                  </w:r>
                  <w:proofErr w:type="spellStart"/>
                  <w:r w:rsidRPr="0023392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Северск</w:t>
                  </w:r>
                  <w:proofErr w:type="spellEnd"/>
                  <w:r w:rsidRPr="0023392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по социальной политике: "На базе </w:t>
                  </w:r>
                  <w:proofErr w:type="spellStart"/>
                  <w:r w:rsidRPr="0023392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Самусьского</w:t>
                  </w:r>
                  <w:proofErr w:type="spellEnd"/>
                  <w:r w:rsidRPr="0023392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лицея будет уже в 2019 году создан центр цифрового и гуманитарного образования. По соглашению нам выделены средства - 1 </w:t>
                  </w:r>
                  <w:proofErr w:type="spellStart"/>
                  <w:proofErr w:type="gramStart"/>
                  <w:r w:rsidRPr="0023392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млн</w:t>
                  </w:r>
                  <w:proofErr w:type="spellEnd"/>
                  <w:proofErr w:type="gramEnd"/>
                  <w:r w:rsidRPr="0023392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600 тыс. Мы укрепим материально-техническую базу этого центра и будем развивать профили цифровой, естественнонаучный и гуманитарный. Охват в этом проекте - не менее 179 детей. В этом центре в </w:t>
                  </w:r>
                  <w:proofErr w:type="spellStart"/>
                  <w:r w:rsidRPr="0023392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Самусьском</w:t>
                  </w:r>
                  <w:proofErr w:type="spellEnd"/>
                  <w:r w:rsidRPr="0023392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лицее также будут развиваться робототехника и другие технические направления, 3D-моделирование". Помимо проекта "Современная школа", в 2019 году в городе реализуются ещё 5. Д.Грачёва, учащаяся школы N198 г. </w:t>
                  </w:r>
                  <w:proofErr w:type="spellStart"/>
                  <w:r w:rsidRPr="0023392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Северска</w:t>
                  </w:r>
                  <w:proofErr w:type="spellEnd"/>
                  <w:r w:rsidRPr="0023392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: "Оборудование у нас одно из самых современных, потому что нам его собирал ТПУ. Приборы полностью мобильные, очень удобные в использовании и достаточно практичные".</w:t>
                  </w:r>
                  <w:r w:rsidRPr="0023392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23392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 xml:space="preserve">В прошедшем учебном году 12 839 детей в возрасте от 5 до 18 лет получили сертификаты дополнительного образования. Для детей </w:t>
                  </w:r>
                  <w:proofErr w:type="spellStart"/>
                  <w:r w:rsidRPr="0023392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Северска</w:t>
                  </w:r>
                  <w:proofErr w:type="spellEnd"/>
                  <w:r w:rsidRPr="0023392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были открыты 544 программы </w:t>
                  </w:r>
                  <w:proofErr w:type="spellStart"/>
                  <w:r w:rsidRPr="0023392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допобразования</w:t>
                  </w:r>
                  <w:proofErr w:type="spellEnd"/>
                  <w:r w:rsidRPr="0023392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, их освоили 12 800 человек. </w:t>
                  </w:r>
                  <w:proofErr w:type="spellStart"/>
                  <w:r w:rsidRPr="0023392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Допобразование</w:t>
                  </w:r>
                  <w:proofErr w:type="spellEnd"/>
                  <w:r w:rsidRPr="0023392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в городе продолжает активное развитие. Л.Лоскутова: "В рамках нацпроекта мы сейчас готовим заявку для участия в конкурсе на создание школьных технопарков "</w:t>
                  </w:r>
                  <w:proofErr w:type="spellStart"/>
                  <w:r w:rsidRPr="0023392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Кванториум</w:t>
                  </w:r>
                  <w:proofErr w:type="spellEnd"/>
                  <w:r w:rsidRPr="0023392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". Рассчитали финансовый проект, продумали, какие </w:t>
                  </w:r>
                  <w:proofErr w:type="spellStart"/>
                  <w:r w:rsidRPr="0023392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квантумы</w:t>
                  </w:r>
                  <w:proofErr w:type="spellEnd"/>
                  <w:r w:rsidRPr="0023392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будут создаваться в </w:t>
                  </w:r>
                  <w:proofErr w:type="spellStart"/>
                  <w:r w:rsidRPr="0023392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Северске</w:t>
                  </w:r>
                  <w:proofErr w:type="spellEnd"/>
                  <w:r w:rsidRPr="0023392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. И мы надеемся, что наша заявка победит, потому что это действительно сделает наших детей конкурентоспособными в робототехнике, </w:t>
                  </w:r>
                  <w:proofErr w:type="spellStart"/>
                  <w:r w:rsidRPr="0023392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нанотехнологиях</w:t>
                  </w:r>
                  <w:proofErr w:type="spellEnd"/>
                  <w:r w:rsidRPr="0023392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, биотехнологиях". Кроме того, </w:t>
                  </w:r>
                  <w:proofErr w:type="spellStart"/>
                  <w:r w:rsidRPr="0023392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Северск</w:t>
                  </w:r>
                  <w:proofErr w:type="spellEnd"/>
                  <w:r w:rsidRPr="0023392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подаёт заявку на создание структурного подразделения центра "Поиск". Оно будет называться "IT-куб". Здесь дети и подростки смогут заниматься программированием информационной безопасности и другими цифровыми направлениями. Проект "Цифровая образовательная среда" предполагает создание цифровой среды. Сегодня в </w:t>
                  </w:r>
                  <w:proofErr w:type="spellStart"/>
                  <w:r w:rsidRPr="0023392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Северске</w:t>
                  </w:r>
                  <w:proofErr w:type="spellEnd"/>
                  <w:r w:rsidRPr="0023392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реализуется часть из её инструментов. В 2019-2020 учебном году на базе СФМЛ будет внедрена модель цифровой образовательной среды, обеспечивающей обновление информационного наполнения и использования функциональных возможностей открытых и общедоступных информационных ресурсов. Проект "Учитель будущего" позволит ещё активнее привлекать в образовательные организации молодых специалистов, повышать квалификацию педагогов. Поддержка семей, имеющих детей, предполагает создание единого федерального портала для мам и пап, где они смогут получить консультацию, связаться со специалистами и получить психологическую помощь. В </w:t>
                  </w:r>
                  <w:proofErr w:type="spellStart"/>
                  <w:r w:rsidRPr="0023392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Северске</w:t>
                  </w:r>
                  <w:proofErr w:type="spellEnd"/>
                  <w:r w:rsidRPr="0023392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активно развивается добровольческое и наставническое движения.</w:t>
                  </w:r>
                </w:p>
                <w:p w:rsidR="00737989" w:rsidRPr="0023392A" w:rsidRDefault="00737989" w:rsidP="0023392A">
                  <w:p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hyperlink r:id="rId5" w:tgtFrame="newsWindow" w:history="1">
                    <w:r>
                      <w:rPr>
                        <w:rStyle w:val="a3"/>
                        <w:rFonts w:eastAsia="Times New Roman"/>
                      </w:rPr>
                      <w:t>Исходный файл "</w:t>
                    </w:r>
                    <w:proofErr w:type="spellStart"/>
                    <w:r>
                      <w:rPr>
                        <w:rStyle w:val="a3"/>
                        <w:rFonts w:eastAsia="Times New Roman"/>
                      </w:rPr>
                      <w:t>Северск</w:t>
                    </w:r>
                    <w:proofErr w:type="spellEnd"/>
                    <w:r>
                      <w:rPr>
                        <w:rStyle w:val="a3"/>
                        <w:rFonts w:eastAsia="Times New Roman"/>
                      </w:rPr>
                      <w:t xml:space="preserve"> сегодня", Губернское ТВ</w:t>
                    </w:r>
                  </w:hyperlink>
                </w:p>
              </w:tc>
            </w:tr>
            <w:tr w:rsidR="0023392A" w:rsidRPr="0023392A" w:rsidTr="0023392A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23392A" w:rsidRPr="0023392A" w:rsidRDefault="0023392A" w:rsidP="0023392A">
                  <w:p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392A" w:rsidRPr="0023392A" w:rsidRDefault="0023392A" w:rsidP="0023392A">
                  <w:p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23392A" w:rsidRPr="0023392A" w:rsidRDefault="0023392A" w:rsidP="0023392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3392A" w:rsidRPr="0023392A" w:rsidRDefault="0023392A" w:rsidP="0023392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C6444" w:rsidRPr="0023392A" w:rsidRDefault="007C6444">
      <w:pPr>
        <w:rPr>
          <w:rFonts w:ascii="Times New Roman" w:hAnsi="Times New Roman" w:cs="Times New Roman"/>
        </w:rPr>
      </w:pPr>
    </w:p>
    <w:sectPr w:rsidR="007C6444" w:rsidRPr="0023392A" w:rsidSect="007C64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7"/>
  <w:proofState w:spelling="clean" w:grammar="clean"/>
  <w:defaultTabStop w:val="708"/>
  <w:characterSpacingControl w:val="doNotCompress"/>
  <w:compat/>
  <w:rsids>
    <w:rsidRoot w:val="0023392A"/>
    <w:rsid w:val="000C79B8"/>
    <w:rsid w:val="0023392A"/>
    <w:rsid w:val="00737989"/>
    <w:rsid w:val="007C6444"/>
    <w:rsid w:val="00A66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4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3392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0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5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8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49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ews.tomsk.ru/client/review/video.phtml?newsId=1046474&amp;groupNewsId=1046599&amp;sourceId=548&amp;sourceDate=28.06.2019&amp;clientId=1001" TargetMode="External"/><Relationship Id="rId4" Type="http://schemas.openxmlformats.org/officeDocument/2006/relationships/hyperlink" Target="http://www.news.tomsk.ru/client/review/analytics.phtml?newsId=1046474&amp;groupNewsId=1046474&amp;sourceId=302&amp;sourceDate=28.06.2019&amp;clientId=10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635</Words>
  <Characters>3626</Characters>
  <Application>Microsoft Office Word</Application>
  <DocSecurity>0</DocSecurity>
  <Lines>30</Lines>
  <Paragraphs>8</Paragraphs>
  <ScaleCrop>false</ScaleCrop>
  <Company/>
  <LinksUpToDate>false</LinksUpToDate>
  <CharactersWithSpaces>4253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Ковалева</dc:creator>
  <cp:lastModifiedBy>Marina</cp:lastModifiedBy>
  <cp:revision>2</cp:revision>
  <dcterms:created xsi:type="dcterms:W3CDTF">2019-07-02T07:57:00Z</dcterms:created>
  <dcterms:modified xsi:type="dcterms:W3CDTF">2019-07-02T07:57:00Z</dcterms:modified>
</cp:coreProperties>
</file>