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2A" w:rsidRPr="0023392A" w:rsidRDefault="0023392A" w:rsidP="0023392A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92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 просвещения России О.Васильева отметила Томскую область в числе регионов, где успешно реализуется нацпроект "Образование"</w:t>
      </w:r>
    </w:p>
    <w:p w:rsidR="0023392A" w:rsidRPr="0023392A" w:rsidRDefault="0023392A" w:rsidP="0023392A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55"/>
        <w:gridCol w:w="6"/>
      </w:tblGrid>
      <w:tr w:rsidR="0023392A" w:rsidRPr="0023392A" w:rsidTr="002339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3392A" w:rsidRDefault="0023392A" w:rsidP="0023392A">
            <w:pPr>
              <w:spacing w:line="240" w:lineRule="auto"/>
              <w:jc w:val="left"/>
              <w:divId w:val="1077240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этом она сообщила на пленарном заседании III Форума социальных инноваций, проходившего в Москве. </w:t>
            </w:r>
            <w:proofErr w:type="gramStart"/>
            <w:r w:rsidRPr="0023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Томской области нацпроект "Образование" объединяет 10 региональных проектов - "Успех каждого ребенка", "Современная школа", "Цифровая образовательная среда", "Учитель будущего", "Молодые профессионалы", "Новые возможности для каждого", "Социальная активность", "Экспорт образования", "Социальные лифты для каждого" и проект "Поддержка семей, имеющих детей".</w:t>
            </w:r>
            <w:proofErr w:type="gramEnd"/>
            <w:r w:rsidRPr="0023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консолидированного бюджета в 2019 году на их реализацию составят 1,5 </w:t>
            </w:r>
            <w:proofErr w:type="spellStart"/>
            <w:proofErr w:type="gramStart"/>
            <w:r w:rsidRPr="0023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</w:t>
            </w:r>
            <w:proofErr w:type="spellEnd"/>
            <w:proofErr w:type="gramEnd"/>
            <w:r w:rsidRPr="0023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рублей.</w:t>
            </w:r>
          </w:p>
          <w:p w:rsidR="00737989" w:rsidRPr="0023392A" w:rsidRDefault="00737989" w:rsidP="0023392A">
            <w:pPr>
              <w:spacing w:line="240" w:lineRule="auto"/>
              <w:jc w:val="left"/>
              <w:divId w:val="1077240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newsWindow" w:history="1">
              <w:r>
                <w:rPr>
                  <w:rStyle w:val="a3"/>
                  <w:rFonts w:eastAsia="Times New Roman"/>
                </w:rPr>
                <w:t>Исходный файл "Томское предместье"</w:t>
              </w:r>
            </w:hyperlink>
          </w:p>
        </w:tc>
      </w:tr>
      <w:tr w:rsidR="0023392A" w:rsidRPr="0023392A" w:rsidTr="0023392A">
        <w:trPr>
          <w:tblCellSpacing w:w="0" w:type="dxa"/>
        </w:trPr>
        <w:tc>
          <w:tcPr>
            <w:tcW w:w="0" w:type="auto"/>
            <w:hideMark/>
          </w:tcPr>
          <w:p w:rsidR="0023392A" w:rsidRDefault="0023392A" w:rsidP="0023392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392A" w:rsidRDefault="0023392A" w:rsidP="0023392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81"/>
              <w:gridCol w:w="4581"/>
            </w:tblGrid>
            <w:tr w:rsidR="0023392A" w:rsidRPr="0023392A" w:rsidTr="0023392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3392A" w:rsidRDefault="0023392A" w:rsidP="0023392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активно принимает участие в реализации нацпроекта "Образование". </w:t>
                  </w:r>
                  <w:proofErr w:type="gram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числе ключевых задач для системы образования в президентском указе отмечено обновление и содержание технологического образования, создание условий для раннего развития детей в возрасте до 3-х лет, формирование эффективной системы поддержки и развития способностей и талантов у детей и молодёжи, внедрение национальной системы профессионального роста педагогов, развитие и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цифровизация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образовательного процесса.</w:t>
                  </w:r>
                  <w:proofErr w:type="gram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Северские школы N 83, 84, 196 и Северская гимназия - базовые площадки Томской области по обновлению содержания предметной области "Технология". Новшества появятся и на внегородских территориях. Л.Лоскутова,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замглавы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</w:t>
                  </w:r>
                  <w:proofErr w:type="gram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ЗАТО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социальной политике: "На базе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Самусьского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лицея будет уже в 2019 году создан центр цифрового и гуманитарного образования. По соглашению нам выделены средства - 1 </w:t>
                  </w:r>
                  <w:proofErr w:type="spellStart"/>
                  <w:proofErr w:type="gram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млн</w:t>
                  </w:r>
                  <w:proofErr w:type="spellEnd"/>
                  <w:proofErr w:type="gram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600 тыс. Мы укрепим материально-техническую базу этого центра и будем развивать профили цифровой, естественнонаучный и гуманитарный. Охват в этом проекте - не менее 179 детей. В этом центре в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Самусьском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лицее также будут развиваться робототехника и другие технические направления, 3D-моделирование". Помимо проекта "Современная школа", в 2019 году в городе реализуются ещё 5. Д.Грачёва, учащаяся школы N198 г.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Северска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 "Оборудование у нас одно из самых современных, потому что нам его собирал ТПУ. Приборы полностью мобильные, очень удобные в использовании и достаточно практичные".</w:t>
                  </w:r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 прошедшем учебном году 12 839 детей в возрасте от 5 до 18 лет получили сертификаты дополнительного образования. Для детей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Северска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были открыты 544 программы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допобразования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их освоили 12 800 человек.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Допобразование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городе продолжает активное развитие. Л.Лоскутова: "В рамках нацпроекта мы сейчас готовим заявку для участия в конкурсе на создание школьных технопарков "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Кванториум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". Рассчитали финансовый проект, продумали, какие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квантумы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будут создаваться в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Северске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И мы надеемся, что наша заявка победит, потому что это действительно сделает наших детей конкурентоспособными в робототехнике,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нанотехнологиях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биотехнологиях". Кроме того,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подаёт заявку на создание структурного подразделения центра "Поиск". Оно будет называться "IT-куб". Здесь дети и подростки смогут заниматься программированием информационной безопасности и другими цифровыми направлениями. Проект "Цифровая образовательная среда" предполагает создание цифровой среды. Сегодня в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Северске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реализуется часть из её инструментов. В 2019-2020 учебном году на базе СФМЛ будет внедрена модель цифровой образовательной среды, обеспечивающей обновление информационного наполнения и использования функциональных возможностей открытых и общедоступных информационных ресурсов. Проект "Учитель будущего" позволит ещё активнее привлекать в образовательные организации молодых специалистов, повышать квалификацию педагогов. Поддержка семей, имеющих детей, предполагает создание единого федерального портала для мам и пап, где они смогут получить консультацию, связаться со специалистами и получить психологическую помощь. В </w:t>
                  </w:r>
                  <w:proofErr w:type="spellStart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Северске</w:t>
                  </w:r>
                  <w:proofErr w:type="spellEnd"/>
                  <w:r w:rsidRPr="0023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активно развивается добровольческое и наставническое движения.</w:t>
                  </w:r>
                </w:p>
                <w:p w:rsidR="00737989" w:rsidRPr="0023392A" w:rsidRDefault="00737989" w:rsidP="0023392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" w:tgtFrame="newsWindow" w:history="1">
                    <w:r>
                      <w:rPr>
                        <w:rStyle w:val="a3"/>
                        <w:rFonts w:eastAsia="Times New Roman"/>
                      </w:rPr>
                      <w:t>Исходный файл "</w:t>
                    </w:r>
                    <w:proofErr w:type="spellStart"/>
                    <w:r>
                      <w:rPr>
                        <w:rStyle w:val="a3"/>
                        <w:rFonts w:eastAsia="Times New Roman"/>
                      </w:rPr>
                      <w:t>Северск</w:t>
                    </w:r>
                    <w:proofErr w:type="spellEnd"/>
                    <w:r>
                      <w:rPr>
                        <w:rStyle w:val="a3"/>
                        <w:rFonts w:eastAsia="Times New Roman"/>
                      </w:rPr>
                      <w:t xml:space="preserve"> сегодня", Губернское ТВ</w:t>
                    </w:r>
                  </w:hyperlink>
                </w:p>
              </w:tc>
            </w:tr>
            <w:tr w:rsidR="0023392A" w:rsidRPr="0023392A" w:rsidTr="0023392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392A" w:rsidRPr="0023392A" w:rsidRDefault="0023392A" w:rsidP="0023392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92A" w:rsidRPr="0023392A" w:rsidRDefault="0023392A" w:rsidP="0023392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392A" w:rsidRPr="0023392A" w:rsidRDefault="0023392A" w:rsidP="0023392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392A" w:rsidRPr="0023392A" w:rsidRDefault="0023392A" w:rsidP="0023392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6444" w:rsidRPr="0023392A" w:rsidRDefault="007C6444">
      <w:pPr>
        <w:rPr>
          <w:rFonts w:ascii="Times New Roman" w:hAnsi="Times New Roman" w:cs="Times New Roman"/>
        </w:rPr>
      </w:pPr>
    </w:p>
    <w:sectPr w:rsidR="007C6444" w:rsidRPr="0023392A" w:rsidSect="007C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23392A"/>
    <w:rsid w:val="000C79B8"/>
    <w:rsid w:val="0023392A"/>
    <w:rsid w:val="00737989"/>
    <w:rsid w:val="007C6444"/>
    <w:rsid w:val="00A6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.tomsk.ru/client/review/video.phtml?newsId=1046474&amp;groupNewsId=1046599&amp;sourceId=548&amp;sourceDate=28.06.2019&amp;clientId=1001" TargetMode="External"/><Relationship Id="rId4" Type="http://schemas.openxmlformats.org/officeDocument/2006/relationships/hyperlink" Target="http://www.news.tomsk.ru/client/review/analytics.phtml?newsId=1046474&amp;groupNewsId=1046474&amp;sourceId=302&amp;sourceDate=28.06.2019&amp;clientId=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Marina</cp:lastModifiedBy>
  <cp:revision>2</cp:revision>
  <dcterms:created xsi:type="dcterms:W3CDTF">2019-07-02T07:57:00Z</dcterms:created>
  <dcterms:modified xsi:type="dcterms:W3CDTF">2019-07-02T07:57:00Z</dcterms:modified>
</cp:coreProperties>
</file>